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深圳市哲学社会科学规划</w:t>
      </w: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课题指南</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rPr>
      </w:pP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1.习近平新时代中国特色社会主义思想与深圳实践研究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2.中国特色社会主义制度与深圳实践研究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3.社会治理体系与治理能力现代化深圳实践研究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4.深圳建设中国特色社会主义先行示范区战略定位实现路径研究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5.深圳建设全球标杆城市研究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6.深圳经济特区建立40年理论与经验研究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7.“双区驱动”深圳发展研究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8.世界湾区发展比较研究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9.粤港澳大湾区与深圳建设世界级科技创新中心研究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10.新时代深圳精神研究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11.深圳全球海洋中心城市建设研究：国际经验与路径选择</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12.深圳在丰富“一国两制”新实践中的先行示范作用研究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13.社会主义先行示范区制度体系创新研究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14.未来五年深圳潜在经济增长率研究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15.深圳市工业互联网发展路径与策略研究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16.基于优势互补的粤港澳大湾区科技资源整合研究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17.粤港澳大湾区商事纠纷解决机制研究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lang w:val="en-US" w:eastAsia="zh-CN"/>
        </w:rPr>
        <w:t>.基于区域产业链视角的深莞惠经济圈联动发展研究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.深港社会融合试验体制机制研究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.第四次工业革命背景下深圳制造业发展路径与策略研究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r>
        <w:rPr>
          <w:rFonts w:hint="default" w:ascii="仿宋_GB2312" w:hAnsi="仿宋_GB2312" w:eastAsia="仿宋_GB2312" w:cs="仿宋_GB2312"/>
          <w:sz w:val="32"/>
          <w:szCs w:val="32"/>
          <w:lang w:val="en-US" w:eastAsia="zh-CN"/>
        </w:rPr>
        <w:t>.深圳市发展数字经济策略路径研究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人工智能对深圳就业、人口流动与城市公共服务的影响研究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23.科技创新推动中国特色社会主义</w:t>
      </w:r>
      <w:bookmarkStart w:id="0" w:name="_GoBack"/>
      <w:bookmarkEnd w:id="0"/>
      <w:r>
        <w:rPr>
          <w:rFonts w:hint="eastAsia" w:ascii="仿宋_GB2312" w:hAnsi="仿宋_GB2312" w:eastAsia="仿宋_GB2312" w:cs="仿宋_GB2312"/>
          <w:sz w:val="32"/>
          <w:szCs w:val="32"/>
          <w:lang w:val="en-US" w:eastAsia="zh-CN"/>
        </w:rPr>
        <w:t>先行示范区建设研究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24.深圳率先建设体现高质量发展要求的现代化经济体系的路径与政策研究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25.共建共治共享下的超大城市社会治理研究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26.粤港澳大湾区背景下公共服务供给与合作研究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27.市域社会治理现代化研究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28.中国特色社会主义先行示范区工会发展道路探究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29.深圳打造教育先行示范区的实施路径研究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30.先行示范区背景下的深圳法治创新研究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w:t>
      </w:r>
      <w:r>
        <w:rPr>
          <w:rFonts w:hint="default" w:ascii="仿宋_GB2312" w:hAnsi="仿宋_GB2312" w:eastAsia="仿宋_GB2312" w:cs="仿宋_GB2312"/>
          <w:sz w:val="32"/>
          <w:szCs w:val="32"/>
          <w:lang w:val="en-US" w:eastAsia="zh-CN"/>
        </w:rPr>
        <w:t>法治化营商环境研究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w:t>
      </w:r>
      <w:r>
        <w:rPr>
          <w:rFonts w:hint="default" w:ascii="仿宋_GB2312" w:hAnsi="仿宋_GB2312" w:eastAsia="仿宋_GB2312" w:cs="仿宋_GB2312"/>
          <w:sz w:val="32"/>
          <w:szCs w:val="32"/>
          <w:lang w:val="en-US" w:eastAsia="zh-CN"/>
        </w:rPr>
        <w:t>公平竞争审查制度研究</w:t>
      </w:r>
    </w:p>
    <w:p>
      <w:pPr>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w:t>
      </w:r>
      <w:r>
        <w:rPr>
          <w:rFonts w:hint="default" w:ascii="仿宋_GB2312" w:hAnsi="仿宋_GB2312" w:eastAsia="仿宋_GB2312" w:cs="仿宋_GB2312"/>
          <w:sz w:val="32"/>
          <w:szCs w:val="32"/>
          <w:lang w:val="en-US" w:eastAsia="zh-CN"/>
        </w:rPr>
        <w:t>信息和智能技术提升法治建设水平研究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default" w:ascii="仿宋_GB2312" w:hAnsi="仿宋_GB2312" w:eastAsia="仿宋_GB2312" w:cs="仿宋_GB2312"/>
          <w:sz w:val="32"/>
          <w:szCs w:val="32"/>
          <w:lang w:val="en-US" w:eastAsia="zh-CN"/>
        </w:rPr>
        <w:t>粤港澳大湾区市场一体化法律路径研究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35.先行示范区青年廉洁教育创新研究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36.重大文化设施运营管理研究</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37.深圳城市文化品牌研究</w:t>
      </w: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38.“十四五”时期深圳哲学社会科学发展战略研究</w:t>
      </w:r>
    </w:p>
    <w:p>
      <w:pPr>
        <w:numPr>
          <w:ilvl w:val="0"/>
          <w:numId w:val="0"/>
        </w:numPr>
        <w:jc w:val="both"/>
      </w:pPr>
      <w:r>
        <w:rPr>
          <w:rFonts w:hint="eastAsia" w:ascii="仿宋_GB2312" w:hAnsi="仿宋_GB2312" w:eastAsia="仿宋_GB2312" w:cs="仿宋_GB2312"/>
          <w:sz w:val="32"/>
          <w:szCs w:val="32"/>
          <w:lang w:val="en-US" w:eastAsia="zh-CN"/>
        </w:rPr>
        <w:t>39.党的建设与城市治理体系和治理能力现代化研究</w:t>
      </w: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83018"/>
    <w:rsid w:val="074230E1"/>
    <w:rsid w:val="1C084446"/>
    <w:rsid w:val="25430E41"/>
    <w:rsid w:val="497A5C14"/>
    <w:rsid w:val="49E83BF0"/>
    <w:rsid w:val="4E270A92"/>
    <w:rsid w:val="52254530"/>
    <w:rsid w:val="69B9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苏慧芳</cp:lastModifiedBy>
  <cp:lastPrinted>2020-01-10T03:36:00Z</cp:lastPrinted>
  <dcterms:modified xsi:type="dcterms:W3CDTF">2020-01-15T07:19:30Z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